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8E" w:rsidRPr="00FA4C8E" w:rsidRDefault="00FA4C8E" w:rsidP="00FA4C8E">
      <w:pPr>
        <w:rPr>
          <w:b/>
          <w:u w:val="single"/>
        </w:rPr>
      </w:pPr>
      <w:r w:rsidRPr="00FA4C8E">
        <w:rPr>
          <w:b/>
          <w:u w:val="single"/>
        </w:rPr>
        <w:t>36. Концепция «творческой эволюции» и «жизненный порыв» в философии А. Бергсона</w:t>
      </w:r>
    </w:p>
    <w:p w:rsidR="00FA4C8E" w:rsidRPr="00FA4C8E" w:rsidRDefault="00FA4C8E" w:rsidP="00FA4C8E">
      <w:pPr>
        <w:rPr>
          <w:u w:val="single"/>
        </w:rPr>
      </w:pPr>
      <w:r w:rsidRPr="00FA4C8E">
        <w:rPr>
          <w:u w:val="single"/>
        </w:rPr>
        <w:t>О Бергсоне кратко:</w:t>
      </w:r>
    </w:p>
    <w:p w:rsidR="00FA4C8E" w:rsidRPr="00FA4C8E" w:rsidRDefault="00FA4C8E" w:rsidP="00FA4C8E">
      <w:r w:rsidRPr="00FA4C8E">
        <w:t xml:space="preserve">Анри́ </w:t>
      </w:r>
      <w:proofErr w:type="spellStart"/>
      <w:proofErr w:type="gramStart"/>
      <w:r w:rsidRPr="00FA4C8E">
        <w:t>Бергсо́н</w:t>
      </w:r>
      <w:proofErr w:type="spellEnd"/>
      <w:proofErr w:type="gramEnd"/>
      <w:r w:rsidRPr="00FA4C8E">
        <w:t xml:space="preserve"> (1859 —1941) — один из крупнейших философов XX века, представитель интуитивизма и философии жизни. Лауреат Нобелевской премии по литературе (1927).</w:t>
      </w:r>
    </w:p>
    <w:p w:rsidR="00FA4C8E" w:rsidRPr="00FA4C8E" w:rsidRDefault="00FA4C8E" w:rsidP="00FA4C8E">
      <w:r w:rsidRPr="00FA4C8E">
        <w:t>Основные работы: «Материя и память», «Творческая эволюция», «Длительность и одновременность», «Два источника морали и религии».</w:t>
      </w:r>
    </w:p>
    <w:p w:rsidR="00FA4C8E" w:rsidRPr="00FA4C8E" w:rsidRDefault="00FA4C8E" w:rsidP="00FA4C8E">
      <w:r w:rsidRPr="00FA4C8E">
        <w:t xml:space="preserve">Бергсон внес </w:t>
      </w:r>
      <w:proofErr w:type="gramStart"/>
      <w:r w:rsidRPr="00FA4C8E">
        <w:t>изменения</w:t>
      </w:r>
      <w:proofErr w:type="gramEnd"/>
      <w:r w:rsidRPr="00FA4C8E">
        <w:t xml:space="preserve"> как в проблемах, так и в методологии – переход от позитивизма к экзистенциализму, заложил новые </w:t>
      </w:r>
      <w:proofErr w:type="spellStart"/>
      <w:r w:rsidRPr="00FA4C8E">
        <w:t>гуманитарно-антропол</w:t>
      </w:r>
      <w:proofErr w:type="spellEnd"/>
      <w:r w:rsidRPr="00FA4C8E">
        <w:t xml:space="preserve">. основы. Бергсон - представитель философии жизни - был наиболее известным и влиятельным из всех французских философов первой половины XX века. </w:t>
      </w:r>
      <w:r w:rsidRPr="00FA4C8E">
        <w:br/>
      </w:r>
    </w:p>
    <w:p w:rsidR="00FA4C8E" w:rsidRPr="00FA4C8E" w:rsidRDefault="00FA4C8E" w:rsidP="00FA4C8E">
      <w:pPr>
        <w:rPr>
          <w:u w:val="single"/>
        </w:rPr>
      </w:pPr>
      <w:r w:rsidRPr="00FA4C8E">
        <w:rPr>
          <w:u w:val="single"/>
        </w:rPr>
        <w:t>По вопросу:</w:t>
      </w:r>
    </w:p>
    <w:p w:rsidR="00FA4C8E" w:rsidRPr="00FA4C8E" w:rsidRDefault="00FA4C8E" w:rsidP="00FA4C8E">
      <w:r w:rsidRPr="00FA4C8E">
        <w:t xml:space="preserve">Книга </w:t>
      </w:r>
      <w:r w:rsidRPr="00FA4C8E">
        <w:rPr>
          <w:b/>
          <w:i/>
        </w:rPr>
        <w:t>«Творческая эволюция»</w:t>
      </w:r>
      <w:r w:rsidRPr="00FA4C8E">
        <w:t>.</w:t>
      </w:r>
    </w:p>
    <w:p w:rsidR="00FA4C8E" w:rsidRPr="00FA4C8E" w:rsidRDefault="00FA4C8E" w:rsidP="00FA4C8E">
      <w:proofErr w:type="gramStart"/>
      <w:r w:rsidRPr="00FA4C8E">
        <w:t>Мир, по Бергсону, разделен на 2 различные части: с одной стороны - жизнь, с другой - материя, или вернее, то инертное “что-то”, которое интеллект рассматривает как материю.</w:t>
      </w:r>
      <w:proofErr w:type="gramEnd"/>
      <w:r w:rsidRPr="00FA4C8E">
        <w:t xml:space="preserve"> Вся вселенная есть столкновение и конфликт двух противоположных движений: жизни, которая стремится вверх, и материи, которая падает вниз. Жизнь есть единственная великая сила, единственный огромный жизненный порыв, данный единожды, в начале мира; встречающий сопротивление материи; борющийся чтобы пробиться через материю; постепенно узнающий, как использовать материю, с помощью организаций; частично подавляемый материей вследствие тех изменений, которым материя его подвергает: все же всегд</w:t>
      </w:r>
      <w:proofErr w:type="gramStart"/>
      <w:r w:rsidRPr="00FA4C8E">
        <w:t>а-</w:t>
      </w:r>
      <w:proofErr w:type="gramEnd"/>
      <w:r w:rsidRPr="00FA4C8E">
        <w:t xml:space="preserve"> сохраняющий свою способность к свободной деятельности, всегда борющийся, чтобы найти новый выход; всегда </w:t>
      </w:r>
      <w:proofErr w:type="gramStart"/>
      <w:r w:rsidRPr="00FA4C8E">
        <w:t>ищущий</w:t>
      </w:r>
      <w:proofErr w:type="gramEnd"/>
      <w:r w:rsidRPr="00FA4C8E">
        <w:t xml:space="preserve"> большей свободы движения. </w:t>
      </w:r>
    </w:p>
    <w:p w:rsidR="00FA4C8E" w:rsidRPr="00FA4C8E" w:rsidRDefault="00FA4C8E" w:rsidP="00FA4C8E">
      <w:r w:rsidRPr="00FA4C8E">
        <w:t>Эволюция представляет собой не просто пассивное, механическое приспособление организмов к среде обитания, а целенаправленный и творческий процесс.</w:t>
      </w:r>
    </w:p>
    <w:p w:rsidR="00FA4C8E" w:rsidRPr="00FA4C8E" w:rsidRDefault="00FA4C8E" w:rsidP="00FA4C8E">
      <w:r w:rsidRPr="00FA4C8E">
        <w:t xml:space="preserve">По Бергсону,  жизнь подобна гранате, разрывающейся на множество кусочков. Она описывает не одну траекторию, иначе эволюционное движение было бы чем-то очень простым. </w:t>
      </w:r>
    </w:p>
    <w:p w:rsidR="00FA4C8E" w:rsidRPr="00FA4C8E" w:rsidRDefault="00FA4C8E" w:rsidP="00FA4C8E">
      <w:r w:rsidRPr="00FA4C8E">
        <w:t>Жизнь - это тенденция, развитие в форме пучка: она создает расходящиеся линии. Пример – такая наша «тенденция», как характер. В детстве мы соединяем различные личности, перед нами много путей, но затем эти личности становятся несовместимыми, и мы становимся такими, какие мы есть, выбираем один путь. И вся наша жизнь «усеяна обломками всего, чем мы могли бы стать». Но у природы нет нужды в таких жертвах, она располагает неисчислимым количеством жизней, и может сохранять различные тенденции, создавая из них расходящиеся ряды видов.</w:t>
      </w:r>
    </w:p>
    <w:p w:rsidR="00FA4C8E" w:rsidRPr="00FA4C8E" w:rsidRDefault="00FA4C8E" w:rsidP="00FA4C8E">
      <w:r w:rsidRPr="00FA4C8E">
        <w:t>Эволюция идёт по многочисленным путям, среди них есть главные, есть второстепенные. Только один (от позвоночных к человеку) «оказался достаточно широким, чтобы дать свободу великому дыханию жизни».</w:t>
      </w:r>
    </w:p>
    <w:p w:rsidR="00FA4C8E" w:rsidRPr="00FA4C8E" w:rsidRDefault="00FA4C8E" w:rsidP="00FA4C8E">
      <w:r w:rsidRPr="00FA4C8E">
        <w:t>Эволюция – не просто приспособление к обстоятельствам, как утверждает механицизм, и не просто реализация общего плана, как считает телеология.</w:t>
      </w:r>
    </w:p>
    <w:p w:rsidR="00FA4C8E" w:rsidRPr="00FA4C8E" w:rsidRDefault="00FA4C8E" w:rsidP="00FA4C8E">
      <w:r w:rsidRPr="00FA4C8E">
        <w:lastRenderedPageBreak/>
        <w:t xml:space="preserve">Конечно, необходимым условием эволюции является приспособление к среде, адаптация. Вид исчезает, когда он не вписывается в созданные для него условия существования. Но внешние обстоятельства – сила, с которой эволюция должна считаться, но которая на самом деле не управляет эволюцией. Механицизм исключает гипотезу </w:t>
      </w:r>
      <w:r w:rsidRPr="00FA4C8E">
        <w:rPr>
          <w:u w:val="single"/>
        </w:rPr>
        <w:t>первоначального порыва</w:t>
      </w:r>
      <w:r w:rsidRPr="00FA4C8E">
        <w:t>, а он очень важен! Пример - дорога приспосабливается к условиям почвы, то поднимается, то опускается, но эти неровности не являются причиной дороги и не определяют ее направления.</w:t>
      </w:r>
    </w:p>
    <w:p w:rsidR="00FA4C8E" w:rsidRPr="00FA4C8E" w:rsidRDefault="00FA4C8E" w:rsidP="00FA4C8E">
      <w:r w:rsidRPr="00FA4C8E">
        <w:t>Также эволюция не является реализацией плана. План дается заранее. Если жизнь реализует план, она должна по мере движения вперед демонстрировать все большую гармонию. Если же единство жизни заключено в порыве (а это утверждает Бергсон), то гармония существует не впереди, а позади. Порыв, передаваясь, все более и более разделяется. По мере развития жизнь рассеивается в своих проявлениях, которые дополняют друг друга, и в то же время могут быть противодействующими и несовместимыми. Т.о., дисгармония между видами усиливается.</w:t>
      </w:r>
    </w:p>
    <w:p w:rsidR="00FA4C8E" w:rsidRPr="00FA4C8E" w:rsidRDefault="00FA4C8E" w:rsidP="00FA4C8E">
      <w:pPr>
        <w:rPr>
          <w:u w:val="single"/>
        </w:rPr>
      </w:pPr>
      <w:r w:rsidRPr="00FA4C8E">
        <w:t xml:space="preserve">Есть виды, которые останавливаются или даже поворачивают назад. Эволюция не является только движением вперед: во многих случаях наблюдается топтание на одном месте, еще чаще - отклонение в сторону или возврат назад. Прогресс осуществляется на основных линиях эволюции, между ними среди второстепенных путей много отклонений и остановок. План – предел, указанный труду. </w:t>
      </w:r>
      <w:r w:rsidRPr="00FA4C8E">
        <w:rPr>
          <w:u w:val="single"/>
        </w:rPr>
        <w:t xml:space="preserve">Эволюция – творчество, которое бесконечно продолжается в силу первого импульса. </w:t>
      </w:r>
    </w:p>
    <w:p w:rsidR="00FA4C8E" w:rsidRPr="00FA4C8E" w:rsidRDefault="00FA4C8E" w:rsidP="00FA4C8E">
      <w:pPr>
        <w:rPr>
          <w:b/>
          <w:i/>
        </w:rPr>
      </w:pPr>
      <w:r w:rsidRPr="00FA4C8E">
        <w:t xml:space="preserve">Нет ни одного ясно выраженного признака, который отличал бы растение от животного. Они произошли от одного предка, который в момент зарождения объединял обе тенденции. Но в процессе роста они разъединились. </w:t>
      </w:r>
      <w:r w:rsidRPr="00FA4C8E">
        <w:rPr>
          <w:b/>
          <w:i/>
        </w:rPr>
        <w:t>Эволюционный процесс, расширяющийся наподобие пучка, по мере одновременного роста частей разделяет их, тогда как вначале части эти так дополняли друг друга, что сливались воедино.</w:t>
      </w:r>
    </w:p>
    <w:p w:rsidR="00FA4C8E" w:rsidRPr="00FA4C8E" w:rsidRDefault="00FA4C8E" w:rsidP="00FA4C8E">
      <w:r w:rsidRPr="00FA4C8E">
        <w:rPr>
          <w:u w:val="single"/>
        </w:rPr>
        <w:t>Растительное оцепенение, инстинкт и интеллект</w:t>
      </w:r>
      <w:r w:rsidRPr="00FA4C8E">
        <w:t>, - вот элементы, совпадающие в жизненном импульсе, общем для растений и животных, и разделившиеся по мере своего роста, проявляясь по пути развития в самых непредвиденных формах. Фундаментальное заблуждение, которое, начиная с Аристотеля, исказило большую часть философий природы, состоит в том, что в жизни растительной, инстинктивной и разумной усматривают три последовательные ступени развития одной и той же тенденции, тогда как это - три расходящихся направления одной деятельности, разделившейся в процессе своего роста. Различие между ними не является различием ни в интенсивности, ни в степени: это различие в природе.</w:t>
      </w:r>
    </w:p>
    <w:sectPr w:rsidR="00FA4C8E" w:rsidRPr="00FA4C8E" w:rsidSect="00DB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4A7"/>
    <w:rsid w:val="00266E14"/>
    <w:rsid w:val="003A621C"/>
    <w:rsid w:val="005644A7"/>
    <w:rsid w:val="009246F9"/>
    <w:rsid w:val="00BF077C"/>
    <w:rsid w:val="00C9638C"/>
    <w:rsid w:val="00D52FEF"/>
    <w:rsid w:val="00DB48E7"/>
    <w:rsid w:val="00F45EE4"/>
    <w:rsid w:val="00FA4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4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2011-01-07T19:38:00Z</dcterms:created>
  <dcterms:modified xsi:type="dcterms:W3CDTF">2011-01-08T03:46:00Z</dcterms:modified>
</cp:coreProperties>
</file>